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9" w:rsidRPr="00195705" w:rsidRDefault="00BF3759" w:rsidP="00BF3759">
      <w:pPr>
        <w:spacing w:after="0" w:line="240" w:lineRule="auto"/>
        <w:jc w:val="both"/>
      </w:pPr>
      <w:r>
        <w:t xml:space="preserve">При нарушении звукопроизношения нарушена не только </w:t>
      </w:r>
      <w:r w:rsidRPr="00195705">
        <w:t>арт</w:t>
      </w:r>
      <w:r>
        <w:t xml:space="preserve">икуляция, но и  </w:t>
      </w:r>
      <w:proofErr w:type="spellStart"/>
      <w:r>
        <w:t>иннервациия</w:t>
      </w:r>
      <w:proofErr w:type="spellEnd"/>
      <w:r>
        <w:t xml:space="preserve"> </w:t>
      </w:r>
      <w:r w:rsidRPr="00195705">
        <w:t>дыхательной мускулатуры нарушается речевое дыхание.                        </w:t>
      </w:r>
    </w:p>
    <w:p w:rsidR="00BF3759" w:rsidRPr="00195705" w:rsidRDefault="00BF3759" w:rsidP="00BF3759">
      <w:pPr>
        <w:spacing w:after="0" w:line="240" w:lineRule="auto"/>
        <w:jc w:val="both"/>
      </w:pPr>
      <w:r>
        <w:t xml:space="preserve">Неречевое дыхание </w:t>
      </w:r>
      <w:r w:rsidRPr="00195705">
        <w:t>имеет свои особенности. Оно, как правило, поверхностное, ритм его недостаточно устойчив, легко нарушается при эмоциональном напряжении.</w:t>
      </w:r>
    </w:p>
    <w:p w:rsidR="00BF3759" w:rsidRPr="00195705" w:rsidRDefault="00BF3759" w:rsidP="00BF3759">
      <w:pPr>
        <w:jc w:val="both"/>
      </w:pPr>
      <w:r w:rsidRPr="00195705">
        <w:t> В момент речи оно обычно учащенное, после произнесения отдельных слогов или слов ребенок делает поверхностные учащенные вдохи, активный выдох укорочен и происходит обычно через нос, несмотря на постоянно полуоткрытый рот. Рассогласованность в работе мышц, осуществляющих вдох и выдох, приводит к тому, что у ребенка появляется тенденция говорить на вдохе. Это еще больше нарушает произвольный контроль над дыхательными движениями, а также координацию между дыханием, фонацией и артикуляцией.</w:t>
      </w:r>
    </w:p>
    <w:p w:rsidR="00BF3759" w:rsidRPr="00195705" w:rsidRDefault="00BF3759" w:rsidP="00BF3759">
      <w:pPr>
        <w:jc w:val="both"/>
      </w:pPr>
      <w:r w:rsidRPr="00195705">
        <w:t>Развитие дыхание – один из первых и очень важных этапов коррекционного воздействия на детей с нарушениями речи независимо от речевого дефекта.</w:t>
      </w:r>
    </w:p>
    <w:p w:rsidR="00BF3759" w:rsidRPr="00195705" w:rsidRDefault="00BF3759" w:rsidP="00BF3759">
      <w:pPr>
        <w:spacing w:after="0" w:line="240" w:lineRule="auto"/>
        <w:jc w:val="both"/>
      </w:pPr>
      <w:r w:rsidRPr="00195705">
        <w:rPr>
          <w:b/>
          <w:bCs/>
        </w:rPr>
        <w:t>Целью дыхательной гимнастики</w:t>
      </w:r>
      <w:r w:rsidRPr="00195705">
        <w:t xml:space="preserve"> является:</w:t>
      </w:r>
    </w:p>
    <w:p w:rsidR="00BF3759" w:rsidRPr="00195705" w:rsidRDefault="00BF3759" w:rsidP="00BF3759">
      <w:pPr>
        <w:numPr>
          <w:ilvl w:val="0"/>
          <w:numId w:val="4"/>
        </w:numPr>
        <w:spacing w:after="0" w:line="240" w:lineRule="auto"/>
        <w:jc w:val="both"/>
      </w:pPr>
      <w:r w:rsidRPr="00195705">
        <w:t xml:space="preserve">увеличение объема дыхания, </w:t>
      </w:r>
    </w:p>
    <w:p w:rsidR="00BF3759" w:rsidRPr="00195705" w:rsidRDefault="00BF3759" w:rsidP="00BF3759">
      <w:pPr>
        <w:numPr>
          <w:ilvl w:val="0"/>
          <w:numId w:val="4"/>
        </w:numPr>
        <w:spacing w:after="0" w:line="240" w:lineRule="auto"/>
        <w:jc w:val="both"/>
      </w:pPr>
      <w:r w:rsidRPr="00195705">
        <w:t xml:space="preserve">нормализация его ритма, </w:t>
      </w:r>
    </w:p>
    <w:p w:rsidR="00BF3759" w:rsidRPr="00195705" w:rsidRDefault="00BF3759" w:rsidP="00BF3759">
      <w:pPr>
        <w:numPr>
          <w:ilvl w:val="0"/>
          <w:numId w:val="4"/>
        </w:numPr>
        <w:spacing w:after="0" w:line="240" w:lineRule="auto"/>
        <w:jc w:val="both"/>
      </w:pPr>
      <w:r w:rsidRPr="00195705">
        <w:t>выработка плавного, длительного, экономного выдоха.</w:t>
      </w:r>
    </w:p>
    <w:p w:rsidR="00BF3759" w:rsidRPr="00195705" w:rsidRDefault="00BF3759" w:rsidP="00BF3759">
      <w:pPr>
        <w:jc w:val="both"/>
      </w:pPr>
      <w:r w:rsidRPr="00195705">
        <w:rPr>
          <w:b/>
          <w:bCs/>
        </w:rPr>
        <w:t>Дыхательные упражнения:</w:t>
      </w:r>
    </w:p>
    <w:p w:rsidR="00BF3759" w:rsidRPr="00195705" w:rsidRDefault="00BF3759" w:rsidP="00BF3759">
      <w:pPr>
        <w:numPr>
          <w:ilvl w:val="0"/>
          <w:numId w:val="5"/>
        </w:numPr>
        <w:spacing w:after="0" w:line="240" w:lineRule="auto"/>
        <w:ind w:left="714" w:hanging="357"/>
        <w:jc w:val="both"/>
      </w:pPr>
      <w:r w:rsidRPr="00195705">
        <w:t xml:space="preserve">улучшают деятельность дыхательной мускулатуры, </w:t>
      </w:r>
    </w:p>
    <w:p w:rsidR="00BF3759" w:rsidRPr="00195705" w:rsidRDefault="00BF3759" w:rsidP="00BF3759">
      <w:pPr>
        <w:numPr>
          <w:ilvl w:val="0"/>
          <w:numId w:val="5"/>
        </w:numPr>
        <w:spacing w:after="0" w:line="240" w:lineRule="auto"/>
        <w:ind w:left="714" w:hanging="357"/>
        <w:jc w:val="both"/>
      </w:pPr>
      <w:r w:rsidRPr="00195705">
        <w:t>усиливают обменные и восстановительные процессы,</w:t>
      </w:r>
    </w:p>
    <w:p w:rsidR="00BF3759" w:rsidRPr="00195705" w:rsidRDefault="00BF3759" w:rsidP="00BF3759">
      <w:pPr>
        <w:numPr>
          <w:ilvl w:val="0"/>
          <w:numId w:val="5"/>
        </w:numPr>
        <w:spacing w:after="0" w:line="240" w:lineRule="auto"/>
        <w:ind w:left="714" w:hanging="357"/>
        <w:jc w:val="both"/>
      </w:pPr>
      <w:r w:rsidRPr="00195705">
        <w:lastRenderedPageBreak/>
        <w:t>позволяют развить сильную воздушную струю, которая необходима для правильной речи.</w:t>
      </w:r>
    </w:p>
    <w:p w:rsidR="00BF3759" w:rsidRPr="00195705" w:rsidRDefault="00BF3759" w:rsidP="00BF3759">
      <w:pPr>
        <w:jc w:val="both"/>
      </w:pPr>
      <w:r w:rsidRPr="00195705">
        <w:t>Развитию активного выдоха способствуют такие упражнения как:</w:t>
      </w:r>
    </w:p>
    <w:p w:rsidR="00BF3759" w:rsidRPr="00195705" w:rsidRDefault="00BF3759" w:rsidP="00BF3759">
      <w:pPr>
        <w:numPr>
          <w:ilvl w:val="0"/>
          <w:numId w:val="7"/>
        </w:numPr>
        <w:jc w:val="both"/>
      </w:pPr>
      <w:r w:rsidRPr="00195705">
        <w:rPr>
          <w:b/>
          <w:bCs/>
        </w:rPr>
        <w:t xml:space="preserve">«Кто больше пузырей надует?» или «У кого пузырь больше?» </w:t>
      </w:r>
      <w:r w:rsidRPr="00195705">
        <w:t>Ребёнку предлагают посоревноваться, у кого вылетит больше пузырей.</w:t>
      </w:r>
    </w:p>
    <w:p w:rsidR="00BF3759" w:rsidRPr="00195705" w:rsidRDefault="00BF3759" w:rsidP="00BF3759">
      <w:pPr>
        <w:numPr>
          <w:ilvl w:val="0"/>
          <w:numId w:val="7"/>
        </w:numPr>
        <w:jc w:val="both"/>
      </w:pPr>
      <w:r w:rsidRPr="00195705">
        <w:rPr>
          <w:b/>
          <w:bCs/>
        </w:rPr>
        <w:t xml:space="preserve">«Помоги Зайке поставить самолёт на полку» </w:t>
      </w:r>
      <w:r w:rsidRPr="00195705">
        <w:t>К рисунку комнаты с полкой наверху листа прикрепляется картинка самолёта на нитке. Самолёт ставим внизу листа рядом с Зайкой и просим помочь поставить его на полку, подув.</w:t>
      </w:r>
    </w:p>
    <w:p w:rsidR="00BF3759" w:rsidRPr="00195705" w:rsidRDefault="00BF3759" w:rsidP="00BF3759">
      <w:pPr>
        <w:numPr>
          <w:ilvl w:val="0"/>
          <w:numId w:val="7"/>
        </w:numPr>
        <w:jc w:val="both"/>
      </w:pPr>
      <w:r w:rsidRPr="00195705">
        <w:rPr>
          <w:b/>
          <w:bCs/>
        </w:rPr>
        <w:t>«Прогони тучу»</w:t>
      </w:r>
      <w:r w:rsidRPr="00195705">
        <w:t xml:space="preserve"> На леску вешается туча, закрывающая солнышко и ребёнку предлагают подуть, чтобы прогнать дождевую тучу.</w:t>
      </w:r>
    </w:p>
    <w:p w:rsidR="00BF3759" w:rsidRPr="00BF3759" w:rsidRDefault="00BF3759" w:rsidP="00BF3759">
      <w:pPr>
        <w:numPr>
          <w:ilvl w:val="0"/>
          <w:numId w:val="7"/>
        </w:numPr>
        <w:jc w:val="both"/>
        <w:rPr>
          <w:b/>
          <w:sz w:val="24"/>
        </w:rPr>
      </w:pPr>
      <w:r w:rsidRPr="00195705">
        <w:rPr>
          <w:b/>
          <w:bCs/>
        </w:rPr>
        <w:t xml:space="preserve">«Чей листок улетит дальше?» </w:t>
      </w:r>
      <w:r w:rsidRPr="00195705">
        <w:t xml:space="preserve">Из цветной бумаги вырезаются осенние листья или используются настоящие осенние листья с деревьев. Предложите ребенку устроить листопад дома, сдувая </w:t>
      </w:r>
    </w:p>
    <w:p w:rsidR="00BF3759" w:rsidRPr="00BF3759" w:rsidRDefault="00BF3759" w:rsidP="00BF3759">
      <w:pPr>
        <w:pStyle w:val="a6"/>
        <w:numPr>
          <w:ilvl w:val="0"/>
          <w:numId w:val="7"/>
        </w:numPr>
        <w:jc w:val="both"/>
        <w:rPr>
          <w:rFonts w:asciiTheme="minorHAnsi" w:hAnsiTheme="minorHAnsi"/>
          <w:b/>
        </w:rPr>
      </w:pPr>
      <w:r w:rsidRPr="00BF3759">
        <w:rPr>
          <w:rFonts w:asciiTheme="minorHAnsi" w:hAnsiTheme="minorHAnsi"/>
          <w:b/>
          <w:bCs/>
          <w:color w:val="000000"/>
        </w:rPr>
        <w:t>«Шторм в стакане». </w:t>
      </w:r>
      <w:r w:rsidRPr="00BF3759">
        <w:rPr>
          <w:rFonts w:asciiTheme="minorHAnsi" w:hAnsiTheme="minorHAnsi"/>
          <w:color w:val="000000"/>
        </w:rPr>
        <w:t>Для этой игры необходимы соломинка для коктейля и стакан с водой. Посередине широкого языка кладется соломинка, конец которой опускается в стакан с</w:t>
      </w:r>
      <w:r w:rsidRPr="00BF3759">
        <w:rPr>
          <w:color w:val="000000"/>
          <w:sz w:val="27"/>
          <w:szCs w:val="27"/>
        </w:rPr>
        <w:t xml:space="preserve"> водой. </w:t>
      </w:r>
      <w:r w:rsidRPr="00BF3759">
        <w:rPr>
          <w:rFonts w:asciiTheme="minorHAnsi" w:hAnsiTheme="minorHAnsi"/>
          <w:color w:val="000000"/>
        </w:rPr>
        <w:t>Ребенок дует через</w:t>
      </w:r>
      <w:r w:rsidRPr="00BF3759">
        <w:rPr>
          <w:color w:val="000000"/>
          <w:sz w:val="27"/>
          <w:szCs w:val="27"/>
        </w:rPr>
        <w:t xml:space="preserve"> </w:t>
      </w:r>
      <w:r>
        <w:rPr>
          <w:rFonts w:asciiTheme="minorHAnsi" w:hAnsiTheme="minorHAnsi"/>
          <w:color w:val="000000"/>
        </w:rPr>
        <w:t>соломинку, чтобы вода забурлила.</w:t>
      </w:r>
    </w:p>
    <w:p w:rsidR="00BF3759" w:rsidRPr="00BF3759" w:rsidRDefault="00BF3759" w:rsidP="00BF3759">
      <w:pPr>
        <w:ind w:left="360"/>
        <w:rPr>
          <w:b/>
          <w:sz w:val="24"/>
        </w:rPr>
      </w:pPr>
    </w:p>
    <w:p w:rsidR="009E74D8" w:rsidRPr="00862C7A" w:rsidRDefault="009E74D8" w:rsidP="00BF3759">
      <w:pPr>
        <w:ind w:left="720"/>
        <w:jc w:val="center"/>
        <w:rPr>
          <w:b/>
          <w:sz w:val="24"/>
        </w:rPr>
      </w:pPr>
      <w:r w:rsidRPr="00862C7A">
        <w:rPr>
          <w:b/>
          <w:color w:val="333333"/>
          <w:szCs w:val="20"/>
          <w:shd w:val="clear" w:color="auto" w:fill="F9F9F9"/>
        </w:rPr>
        <w:t>Муниципальное автономное дошкольное образовательное учреждение - детский сад комбинированного вида "Колосок"</w:t>
      </w:r>
    </w:p>
    <w:p w:rsidR="009E74D8" w:rsidRPr="005D22EB" w:rsidRDefault="009E74D8" w:rsidP="005D22EB">
      <w:pPr>
        <w:spacing w:line="240" w:lineRule="auto"/>
        <w:jc w:val="both"/>
      </w:pPr>
    </w:p>
    <w:p w:rsidR="00E319D8" w:rsidRDefault="00E319D8" w:rsidP="00BF3759">
      <w:pPr>
        <w:spacing w:after="0" w:line="240" w:lineRule="auto"/>
        <w:jc w:val="center"/>
        <w:rPr>
          <w:b/>
          <w:i/>
          <w:color w:val="C00000"/>
          <w:sz w:val="40"/>
        </w:rPr>
      </w:pPr>
      <w:r>
        <w:rPr>
          <w:b/>
          <w:i/>
          <w:color w:val="C00000"/>
          <w:sz w:val="40"/>
        </w:rPr>
        <w:t xml:space="preserve">Мимическая </w:t>
      </w:r>
      <w:r w:rsidR="001C518A">
        <w:rPr>
          <w:b/>
          <w:i/>
          <w:color w:val="C00000"/>
          <w:sz w:val="40"/>
        </w:rPr>
        <w:t>и дыхательная</w:t>
      </w:r>
    </w:p>
    <w:p w:rsidR="00BF3759" w:rsidRDefault="00E319D8" w:rsidP="00BF3759">
      <w:pPr>
        <w:spacing w:after="0" w:line="240" w:lineRule="auto"/>
        <w:jc w:val="center"/>
        <w:rPr>
          <w:b/>
          <w:i/>
          <w:color w:val="C00000"/>
          <w:sz w:val="40"/>
        </w:rPr>
      </w:pPr>
      <w:r>
        <w:rPr>
          <w:b/>
          <w:i/>
          <w:color w:val="C00000"/>
          <w:sz w:val="40"/>
        </w:rPr>
        <w:t xml:space="preserve">гимнастика </w:t>
      </w:r>
    </w:p>
    <w:p w:rsidR="009E74D8" w:rsidRDefault="00E319D8" w:rsidP="00BF3759">
      <w:pPr>
        <w:spacing w:after="0" w:line="240" w:lineRule="auto"/>
        <w:jc w:val="center"/>
        <w:rPr>
          <w:b/>
          <w:i/>
          <w:color w:val="C00000"/>
          <w:sz w:val="40"/>
        </w:rPr>
      </w:pPr>
      <w:r>
        <w:rPr>
          <w:b/>
          <w:i/>
          <w:color w:val="C00000"/>
          <w:sz w:val="40"/>
        </w:rPr>
        <w:t>для детей</w:t>
      </w:r>
    </w:p>
    <w:p w:rsidR="009E74D8" w:rsidRPr="005D22EB" w:rsidRDefault="009E74D8" w:rsidP="00E73A84">
      <w:pPr>
        <w:spacing w:line="240" w:lineRule="auto"/>
        <w:rPr>
          <w:b/>
          <w:sz w:val="28"/>
        </w:rPr>
      </w:pPr>
    </w:p>
    <w:p w:rsidR="009E74D8" w:rsidRPr="005D22EB" w:rsidRDefault="001C518A" w:rsidP="005D22EB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47950" cy="200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4D8" w:rsidRDefault="009E74D8" w:rsidP="005D22EB">
      <w:pPr>
        <w:spacing w:line="240" w:lineRule="auto"/>
        <w:jc w:val="both"/>
      </w:pPr>
    </w:p>
    <w:p w:rsidR="00E73A84" w:rsidRDefault="00E73A84" w:rsidP="005D22EB">
      <w:pPr>
        <w:spacing w:line="240" w:lineRule="auto"/>
        <w:jc w:val="both"/>
      </w:pPr>
      <w:r>
        <w:t xml:space="preserve">            Составила учитель – логопед </w:t>
      </w:r>
      <w:proofErr w:type="spellStart"/>
      <w:r>
        <w:t>Чурсина</w:t>
      </w:r>
      <w:proofErr w:type="spellEnd"/>
      <w:r>
        <w:t xml:space="preserve"> А.Ю.</w:t>
      </w:r>
    </w:p>
    <w:p w:rsidR="009E74D8" w:rsidRPr="005D22EB" w:rsidRDefault="009E74D8" w:rsidP="005D22EB">
      <w:pPr>
        <w:spacing w:line="240" w:lineRule="auto"/>
        <w:jc w:val="both"/>
      </w:pPr>
    </w:p>
    <w:p w:rsidR="009E74D8" w:rsidRPr="00D35CB6" w:rsidRDefault="009E74D8" w:rsidP="00EC20FB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Краснообск</w:t>
      </w:r>
      <w:proofErr w:type="spellEnd"/>
      <w:r>
        <w:rPr>
          <w:b/>
        </w:rPr>
        <w:t xml:space="preserve">, </w:t>
      </w:r>
      <w:r w:rsidR="00E319D8">
        <w:rPr>
          <w:b/>
        </w:rPr>
        <w:t>2018</w:t>
      </w:r>
      <w:r w:rsidRPr="00862C7A">
        <w:rPr>
          <w:b/>
        </w:rPr>
        <w:t xml:space="preserve"> год</w:t>
      </w:r>
    </w:p>
    <w:p w:rsidR="001C518A" w:rsidRDefault="001C518A" w:rsidP="001C518A">
      <w:pPr>
        <w:spacing w:line="240" w:lineRule="auto"/>
        <w:rPr>
          <w:b/>
          <w:i/>
          <w:color w:val="365F91"/>
        </w:rPr>
      </w:pPr>
    </w:p>
    <w:p w:rsidR="009E74D8" w:rsidRPr="00DA4B43" w:rsidRDefault="009E74D8" w:rsidP="00637DC2">
      <w:pPr>
        <w:spacing w:line="240" w:lineRule="auto"/>
        <w:jc w:val="center"/>
        <w:rPr>
          <w:b/>
          <w:i/>
        </w:rPr>
      </w:pPr>
      <w:r w:rsidRPr="00DA4B43">
        <w:rPr>
          <w:b/>
          <w:i/>
        </w:rPr>
        <w:lastRenderedPageBreak/>
        <w:t>Дорогие родители!</w:t>
      </w:r>
    </w:p>
    <w:p w:rsidR="009E74D8" w:rsidRDefault="00172C3E" w:rsidP="007D02FB">
      <w:pPr>
        <w:jc w:val="both"/>
      </w:pPr>
      <w:r>
        <w:t xml:space="preserve">Мимика нужна человеку не только для выражения эмоций. Она играет важную роль в формировании правильного произношения, поэтому логопеды уделяют ей отдельное внимание, включая в комплексы коррекционных упражнений. Чем </w:t>
      </w:r>
      <w:proofErr w:type="gramStart"/>
      <w:r>
        <w:t>т</w:t>
      </w:r>
      <w:proofErr w:type="gramEnd"/>
      <w:r>
        <w:t xml:space="preserve"> когда полезна мимическая гимнастика?</w:t>
      </w:r>
    </w:p>
    <w:p w:rsidR="00172C3E" w:rsidRDefault="00172C3E" w:rsidP="007D02FB">
      <w:pPr>
        <w:jc w:val="both"/>
      </w:pPr>
      <w:r>
        <w:t xml:space="preserve">Мимическая гимнастика </w:t>
      </w:r>
      <w:proofErr w:type="spellStart"/>
      <w:r>
        <w:t>неотъемлимая</w:t>
      </w:r>
      <w:proofErr w:type="spellEnd"/>
      <w:r>
        <w:t xml:space="preserve"> составляющая по постановке и коррекции произношения у дошкольников. </w:t>
      </w:r>
      <w:proofErr w:type="gramStart"/>
      <w:r>
        <w:t>Применяют её вместе с дыхательной и артикуляционной гимнастиками.</w:t>
      </w:r>
      <w:proofErr w:type="gramEnd"/>
      <w:r>
        <w:t xml:space="preserve"> Что даёт такой тандем?</w:t>
      </w:r>
    </w:p>
    <w:p w:rsidR="00172C3E" w:rsidRDefault="00172C3E" w:rsidP="007D02FB">
      <w:pPr>
        <w:jc w:val="both"/>
      </w:pPr>
      <w:r>
        <w:t>- Подготавливает мышцы и нервные окончания к коррекционной работе;</w:t>
      </w:r>
    </w:p>
    <w:p w:rsidR="00172C3E" w:rsidRDefault="00172C3E" w:rsidP="007D02FB">
      <w:pPr>
        <w:jc w:val="both"/>
      </w:pPr>
      <w:r>
        <w:t>- Способствует чёткой дикции;</w:t>
      </w:r>
    </w:p>
    <w:p w:rsidR="00172C3E" w:rsidRDefault="00172C3E" w:rsidP="007D02FB">
      <w:pPr>
        <w:jc w:val="both"/>
      </w:pPr>
      <w:r>
        <w:t>- Оттачивает артикуляцию;</w:t>
      </w:r>
    </w:p>
    <w:p w:rsidR="00172C3E" w:rsidRDefault="00172C3E" w:rsidP="007D02FB">
      <w:pPr>
        <w:jc w:val="both"/>
      </w:pPr>
      <w:r>
        <w:t>- Расслабляет мышцы лица;</w:t>
      </w:r>
    </w:p>
    <w:p w:rsidR="00172C3E" w:rsidRDefault="00AA2053" w:rsidP="007D02FB">
      <w:pPr>
        <w:jc w:val="both"/>
      </w:pPr>
      <w:r>
        <w:t>-</w:t>
      </w:r>
      <w:r w:rsidR="00172C3E">
        <w:t xml:space="preserve">Развивает владение </w:t>
      </w:r>
      <w:r>
        <w:t xml:space="preserve">мышцами артикуляционных органов </w:t>
      </w:r>
      <w:proofErr w:type="gramStart"/>
      <w:r>
        <w:t xml:space="preserve">( </w:t>
      </w:r>
      <w:proofErr w:type="gramEnd"/>
      <w:r>
        <w:t>языка, губ, щёк).</w:t>
      </w:r>
    </w:p>
    <w:p w:rsidR="00AA2053" w:rsidRPr="005D22EB" w:rsidRDefault="00AA2053" w:rsidP="007D02FB">
      <w:pPr>
        <w:jc w:val="both"/>
      </w:pPr>
    </w:p>
    <w:p w:rsidR="009E74D8" w:rsidRDefault="009E74D8" w:rsidP="007D02FB">
      <w:pPr>
        <w:spacing w:after="0"/>
        <w:jc w:val="both"/>
      </w:pPr>
      <w:r>
        <w:t>-</w:t>
      </w:r>
      <w:r w:rsidR="00AA2053">
        <w:t xml:space="preserve">Проводить </w:t>
      </w:r>
      <w:r w:rsidRPr="005D22EB">
        <w:t xml:space="preserve"> гимнастику нужно </w:t>
      </w:r>
      <w:r w:rsidRPr="00637DC2">
        <w:rPr>
          <w:b/>
        </w:rPr>
        <w:t>ежедневно</w:t>
      </w:r>
      <w:r w:rsidRPr="005D22EB">
        <w:t xml:space="preserve">. </w:t>
      </w:r>
    </w:p>
    <w:p w:rsidR="009E74D8" w:rsidRDefault="009E74D8" w:rsidP="007D02FB">
      <w:pPr>
        <w:spacing w:after="0"/>
        <w:jc w:val="both"/>
      </w:pPr>
      <w:r>
        <w:t>-</w:t>
      </w:r>
      <w:r w:rsidRPr="005D22EB">
        <w:t xml:space="preserve">Лучше выполнять упражнения 3-4 раза в день по 3-5 минут. </w:t>
      </w:r>
    </w:p>
    <w:p w:rsidR="009E74D8" w:rsidRDefault="009E74D8" w:rsidP="007D02FB">
      <w:pPr>
        <w:spacing w:after="0"/>
        <w:jc w:val="both"/>
      </w:pPr>
      <w:r>
        <w:t>-</w:t>
      </w:r>
      <w:r w:rsidRPr="005D22EB">
        <w:t>Не следует предлагат</w:t>
      </w:r>
      <w:r>
        <w:t>ь детям более 2-3 упражнений сразу</w:t>
      </w:r>
      <w:r w:rsidRPr="005D22EB">
        <w:t>.</w:t>
      </w:r>
      <w:r>
        <w:t xml:space="preserve">  </w:t>
      </w:r>
    </w:p>
    <w:p w:rsidR="009E74D8" w:rsidRDefault="00BF3759" w:rsidP="007D02FB">
      <w:pPr>
        <w:spacing w:after="0"/>
        <w:jc w:val="both"/>
      </w:pPr>
      <w:r>
        <w:t xml:space="preserve">            </w:t>
      </w:r>
      <w:r w:rsidR="009E74D8">
        <w:t>-</w:t>
      </w:r>
      <w:r w:rsidR="009E74D8" w:rsidRPr="005D22EB">
        <w:t>Ка</w:t>
      </w:r>
      <w:r w:rsidR="00AA2053">
        <w:t>ждое упражнение выполняется по 3-4</w:t>
      </w:r>
      <w:r w:rsidR="009E74D8" w:rsidRPr="005D22EB">
        <w:t xml:space="preserve"> </w:t>
      </w:r>
      <w:r>
        <w:t xml:space="preserve">    </w:t>
      </w:r>
      <w:r w:rsidR="009E74D8" w:rsidRPr="005D22EB">
        <w:t>раз</w:t>
      </w:r>
      <w:r w:rsidR="00AA2053">
        <w:t>а</w:t>
      </w:r>
      <w:r w:rsidR="009E74D8" w:rsidRPr="005D22EB">
        <w:t>. </w:t>
      </w:r>
    </w:p>
    <w:p w:rsidR="009E74D8" w:rsidRPr="005D22EB" w:rsidRDefault="009E74D8" w:rsidP="007D02FB">
      <w:pPr>
        <w:spacing w:after="0"/>
        <w:jc w:val="both"/>
      </w:pPr>
    </w:p>
    <w:p w:rsidR="001C518A" w:rsidRPr="00DA4B43" w:rsidRDefault="001C518A" w:rsidP="00DA4B43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 xml:space="preserve">     С целью развития лицевых мышц рекомендуется имитация мимических движений с использованием картинок.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Высоко поднять брови – «Мы умеем удивляться».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Нахмурить брови (следить, чтобы губы не участвовали в движении) -  «Мы умеем сердиться».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Широко раскрыть глаза – «Мы испугались».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Улыбнуться одними губами, так чтобы зубы не были видны.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Улыбнуться одним уголком рта, чтобы уголок губ «смотрел на ухо».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Улыбнуться другим углом.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Повторить движения поочередно.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Закрыть один глаз, затем другой. Поочередно закрывать глаза – «Мы подмигиваем».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Сильно надуть щеки, выпустить воздух. Поочередно надувать щеки, перегоняя воздух из одной щеки в другую.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Сомкнутые губы вытянуть вперед в «трубочку», затем улыбнуться как в упражнении 4. Чередовать эти упражнения.</w:t>
      </w:r>
    </w:p>
    <w:p w:rsidR="00DA4B43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Открывать и закрывать рот. Удерживать открытый рот под счет 1-5.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 xml:space="preserve">«Пила»: положить руку на подбородок, движения нижней челюсти вправо, влево. Следить, </w:t>
      </w:r>
      <w:r w:rsidRPr="00DA4B43">
        <w:rPr>
          <w:rFonts w:asciiTheme="minorHAnsi" w:hAnsiTheme="minorHAnsi"/>
          <w:iCs/>
        </w:rPr>
        <w:lastRenderedPageBreak/>
        <w:t>чтобы при этом не поворачивалась голова.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Двигать нижней челюстью вперед-назад, вверх-вниз.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Раздувать ноздри – «Мы нюхаем».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Сузить глаза.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Поднимать верхние губы на улыбке, сморщивая нос.</w:t>
      </w:r>
    </w:p>
    <w:p w:rsidR="001C518A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Оттягивать нижнюю губу вниз.</w:t>
      </w:r>
    </w:p>
    <w:p w:rsidR="00DA4B43" w:rsidRPr="00DA4B43" w:rsidRDefault="001C518A" w:rsidP="00DA4B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DA4B43">
        <w:rPr>
          <w:rFonts w:asciiTheme="minorHAnsi" w:hAnsiTheme="minorHAnsi"/>
          <w:iCs/>
        </w:rPr>
        <w:t>Оскаливать зубы.</w:t>
      </w:r>
      <w:r w:rsidR="00DA4B43" w:rsidRPr="00DA4B43">
        <w:rPr>
          <w:rFonts w:asciiTheme="minorHAnsi" w:hAnsiTheme="minorHAnsi"/>
          <w:i/>
          <w:noProof/>
        </w:rPr>
        <w:t xml:space="preserve"> </w:t>
      </w:r>
    </w:p>
    <w:p w:rsidR="009E74D8" w:rsidRPr="00DA4B43" w:rsidRDefault="009E74D8" w:rsidP="00DA4B43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/>
          <w:iCs/>
        </w:rPr>
      </w:pPr>
    </w:p>
    <w:p w:rsidR="009E74D8" w:rsidRPr="00AA2053" w:rsidRDefault="00DA4B43" w:rsidP="00DA4B43">
      <w:pPr>
        <w:spacing w:after="0" w:line="360" w:lineRule="auto"/>
        <w:ind w:left="42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  <w:lang w:eastAsia="ru-RU"/>
        </w:rPr>
        <w:drawing>
          <wp:inline distT="0" distB="0" distL="0" distR="0" wp14:anchorId="0A459B6B" wp14:editId="2B680DD2">
            <wp:extent cx="2840941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99" cy="202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74D8" w:rsidRPr="00AA2053" w:rsidSect="00AA73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6.75pt" o:bullet="t">
        <v:imagedata r:id="rId1" o:title="li"/>
      </v:shape>
    </w:pict>
  </w:numPicBullet>
  <w:abstractNum w:abstractNumId="0">
    <w:nsid w:val="21EF77E8"/>
    <w:multiLevelType w:val="multilevel"/>
    <w:tmpl w:val="988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42964"/>
    <w:multiLevelType w:val="multilevel"/>
    <w:tmpl w:val="2C0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55FCE"/>
    <w:multiLevelType w:val="multilevel"/>
    <w:tmpl w:val="3670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03637"/>
    <w:multiLevelType w:val="multilevel"/>
    <w:tmpl w:val="2FA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B2D92"/>
    <w:multiLevelType w:val="hybridMultilevel"/>
    <w:tmpl w:val="ED2E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450C1"/>
    <w:multiLevelType w:val="hybridMultilevel"/>
    <w:tmpl w:val="93FA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27B7"/>
    <w:multiLevelType w:val="hybridMultilevel"/>
    <w:tmpl w:val="B8E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A3"/>
    <w:rsid w:val="000667BB"/>
    <w:rsid w:val="00070E7F"/>
    <w:rsid w:val="000863BD"/>
    <w:rsid w:val="000F596E"/>
    <w:rsid w:val="001641E9"/>
    <w:rsid w:val="00172C3E"/>
    <w:rsid w:val="001C518A"/>
    <w:rsid w:val="001F4E03"/>
    <w:rsid w:val="002426B1"/>
    <w:rsid w:val="00277A66"/>
    <w:rsid w:val="002B00E6"/>
    <w:rsid w:val="00322C1F"/>
    <w:rsid w:val="00385176"/>
    <w:rsid w:val="003E7BE7"/>
    <w:rsid w:val="00490B71"/>
    <w:rsid w:val="00493136"/>
    <w:rsid w:val="004E55A6"/>
    <w:rsid w:val="00504D6E"/>
    <w:rsid w:val="00532E67"/>
    <w:rsid w:val="005D22EB"/>
    <w:rsid w:val="00637DC2"/>
    <w:rsid w:val="00640D76"/>
    <w:rsid w:val="00735F0B"/>
    <w:rsid w:val="007D02FB"/>
    <w:rsid w:val="007E422B"/>
    <w:rsid w:val="00862C7A"/>
    <w:rsid w:val="00927749"/>
    <w:rsid w:val="00941D5F"/>
    <w:rsid w:val="009E74D8"/>
    <w:rsid w:val="00A51169"/>
    <w:rsid w:val="00AA2053"/>
    <w:rsid w:val="00AA73A3"/>
    <w:rsid w:val="00B13237"/>
    <w:rsid w:val="00B44C31"/>
    <w:rsid w:val="00BB222D"/>
    <w:rsid w:val="00BD62F5"/>
    <w:rsid w:val="00BF3759"/>
    <w:rsid w:val="00C05EDA"/>
    <w:rsid w:val="00D35CB6"/>
    <w:rsid w:val="00DA4B43"/>
    <w:rsid w:val="00E009E8"/>
    <w:rsid w:val="00E20641"/>
    <w:rsid w:val="00E319D8"/>
    <w:rsid w:val="00E57F81"/>
    <w:rsid w:val="00E73A84"/>
    <w:rsid w:val="00EC20FB"/>
    <w:rsid w:val="00F14C03"/>
    <w:rsid w:val="00F25488"/>
    <w:rsid w:val="00F36A3D"/>
    <w:rsid w:val="00F62A96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A73A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A73A3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A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7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A73A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A73A3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A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7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2016-02-23T10:01:00Z</cp:lastPrinted>
  <dcterms:created xsi:type="dcterms:W3CDTF">2018-10-25T12:08:00Z</dcterms:created>
  <dcterms:modified xsi:type="dcterms:W3CDTF">2021-04-28T09:11:00Z</dcterms:modified>
</cp:coreProperties>
</file>