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34300" cy="1086866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734300" cy="10868660"/>
                        </a:xfrm>
                        <a:prstGeom prst="rect"/>
                        <a:solidFill>
                          <a:srgbClr val="FCFD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09.pt;height:855.80000000000007pt;z-index:-251658240;mso-position-horizontal-relative:page;mso-position-vertical-relative:page;z-index:-251658752" fillcolor="#FCFDF9" stroked="f"/>
            </w:pict>
          </mc:Fallback>
        </mc:AlternateConten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14605</wp:posOffset>
            </wp:positionH>
            <wp:positionV relativeFrom="margin">
              <wp:posOffset>0</wp:posOffset>
            </wp:positionV>
            <wp:extent cx="7559040" cy="265176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59040" cy="2651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80" w:h="17116"/>
          <w:pgMar w:top="143" w:right="220" w:bottom="193" w:left="2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560"/>
        <w:jc w:val="left"/>
        <w:rPr>
          <w:sz w:val="84"/>
          <w:szCs w:val="84"/>
        </w:rPr>
      </w:pPr>
      <w:r>
        <w:rPr>
          <w:color w:val="FA5144"/>
          <w:spacing w:val="0"/>
          <w:w w:val="100"/>
          <w:position w:val="0"/>
          <w:sz w:val="84"/>
          <w:szCs w:val="84"/>
        </w:rPr>
        <w:t>БЛАГОДАРНОСТЬ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  <w:rPr>
          <w:sz w:val="40"/>
          <w:szCs w:val="40"/>
        </w:rPr>
      </w:pPr>
      <w:r>
        <w:rPr>
          <w:b/>
          <w:bCs/>
          <w:spacing w:val="0"/>
          <w:w w:val="100"/>
          <w:position w:val="0"/>
          <w:sz w:val="40"/>
          <w:szCs w:val="40"/>
        </w:rPr>
        <w:t>УПРАВЛЕНИЕ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36"/>
          <w:szCs w:val="36"/>
        </w:rPr>
      </w:pPr>
      <w:r>
        <w:rPr>
          <w:b/>
          <w:bCs/>
          <w:spacing w:val="0"/>
          <w:w w:val="100"/>
          <w:position w:val="0"/>
          <w:sz w:val="36"/>
          <w:szCs w:val="36"/>
        </w:rPr>
        <w:t>АДМИНИСТРАЦИИ</w:t>
        <w:br/>
        <w:t>НОВОСИБИРСКОГО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  <w:rPr>
          <w:sz w:val="56"/>
          <w:szCs w:val="56"/>
        </w:rPr>
      </w:pPr>
      <w:r>
        <w:rPr>
          <w:b/>
          <w:bCs/>
          <w:spacing w:val="0"/>
          <w:w w:val="100"/>
          <w:position w:val="0"/>
          <w:sz w:val="56"/>
          <w:szCs w:val="56"/>
        </w:rPr>
        <w:t>ВЫРАЖАЕТ БЛАГОДАРНОСТЬ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  <w:rPr>
          <w:sz w:val="46"/>
          <w:szCs w:val="46"/>
        </w:rPr>
      </w:pPr>
      <w:r>
        <w:rPr>
          <w:i/>
          <w:iCs/>
          <w:spacing w:val="0"/>
          <w:w w:val="100"/>
          <w:position w:val="0"/>
          <w:sz w:val="46"/>
          <w:szCs w:val="46"/>
          <w:shd w:val="clear" w:color="auto" w:fill="FFFFFF"/>
        </w:rPr>
        <w:t>ЧУРСИНОЙ АННЕ ЮРЬЕВНЕ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r>
        <w:rPr>
          <w:spacing w:val="0"/>
          <w:w w:val="100"/>
          <w:position w:val="0"/>
        </w:rPr>
        <w:t>учителю-логопеду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муниципального автономного дошкольного образовательного</w:t>
        <w:br/>
        <w:t>учреждения -детский сад комбинированного вида «Колосок»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  <w:rPr>
          <w:sz w:val="46"/>
          <w:szCs w:val="46"/>
        </w:rPr>
      </w:pPr>
      <w:r>
        <w:rPr>
          <w:i/>
          <w:iCs/>
          <w:spacing w:val="0"/>
          <w:w w:val="100"/>
          <w:position w:val="0"/>
          <w:sz w:val="46"/>
          <w:szCs w:val="46"/>
        </w:rPr>
        <w:t>за активное участие в районном конкурсе</w:t>
        <w:br/>
        <w:t>«Лучший кабинет логопеда — 2016»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700" w:right="0" w:firstLine="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2180" w:h="17116"/>
          <w:pgMar w:top="143" w:right="1832" w:bottom="193" w:left="164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507490" simplePos="0" relativeHeight="125829378" behindDoc="0" locked="0" layoutInCell="1" allowOverlap="1">
            <wp:simplePos x="0" y="0"/>
            <wp:positionH relativeFrom="page">
              <wp:posOffset>3794125</wp:posOffset>
            </wp:positionH>
            <wp:positionV relativeFrom="paragraph">
              <wp:posOffset>63500</wp:posOffset>
            </wp:positionV>
            <wp:extent cx="956945" cy="402590"/>
            <wp:wrapSquare wrapText="left"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56945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43510" distB="51435" distL="1473835" distR="114300" simplePos="0" relativeHeight="125829379" behindDoc="0" locked="0" layoutInCell="1" allowOverlap="1">
                <wp:simplePos x="0" y="0"/>
                <wp:positionH relativeFrom="page">
                  <wp:posOffset>5153660</wp:posOffset>
                </wp:positionH>
                <wp:positionV relativeFrom="paragraph">
                  <wp:posOffset>207010</wp:posOffset>
                </wp:positionV>
                <wp:extent cx="987425" cy="204470"/>
                <wp:wrapSquare wrapText="lef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И.В. Бажина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05.80000000000001pt;margin-top:16.300000000000001pt;width:77.75pt;height:16.100000000000001pt;z-index:-125829374;mso-wrap-distance-left:116.05pt;mso-wrap-distance-top:11.300000000000001pt;mso-wrap-distance-right:9.pt;mso-wrap-distance-bottom:4.04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И.В. Бажина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</w:rPr>
        <w:t>Начальник управления образования</w:t>
      </w: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180" w:h="17116"/>
          <w:pgMar w:top="143" w:right="0" w:bottom="14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3264" w:h="331" w:wrap="none" w:vAnchor="text" w:hAnchor="page" w:x="2270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Директор МКОУ «ЦДиК»</w:t>
      </w:r>
    </w:p>
    <w:p>
      <w:pPr>
        <w:pStyle w:val="Style2"/>
        <w:keepNext w:val="0"/>
        <w:keepLines w:val="0"/>
        <w:framePr w:w="1723" w:h="331" w:wrap="none" w:vAnchor="text" w:hAnchor="page" w:x="7968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Е_Г. Черняева</w:t>
      </w:r>
    </w:p>
    <w:p>
      <w:pPr>
        <w:pStyle w:val="Style12"/>
        <w:keepNext w:val="0"/>
        <w:keepLines w:val="0"/>
        <w:framePr w:w="595" w:h="322" w:wrap="none" w:vAnchor="text" w:hAnchor="page" w:x="5687" w:y="11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2016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4102100</wp:posOffset>
            </wp:positionH>
            <wp:positionV relativeFrom="paragraph">
              <wp:posOffset>12700</wp:posOffset>
            </wp:positionV>
            <wp:extent cx="524510" cy="469265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24510" cy="469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59410" distB="0" distL="0" distR="0" simplePos="0" relativeHeight="62914693" behindDoc="1" locked="0" layoutInCell="1" allowOverlap="1">
            <wp:simplePos x="0" y="0"/>
            <wp:positionH relativeFrom="page">
              <wp:posOffset>35560</wp:posOffset>
            </wp:positionH>
            <wp:positionV relativeFrom="paragraph">
              <wp:posOffset>1066800</wp:posOffset>
            </wp:positionV>
            <wp:extent cx="7559040" cy="81661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559040" cy="8166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2180" w:h="17116"/>
      <w:pgMar w:top="143" w:right="220" w:bottom="143" w:left="2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D5D"/>
      <w:sz w:val="26"/>
      <w:szCs w:val="26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D5D"/>
      <w:sz w:val="32"/>
      <w:szCs w:val="32"/>
      <w:u w:val="none"/>
      <w:shd w:val="clear" w:color="auto" w:fill="auto"/>
    </w:rPr>
  </w:style>
  <w:style w:type="character" w:customStyle="1" w:styleId="CharStyle13">
    <w:name w:val="Подпись к картинк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D5D"/>
      <w:sz w:val="26"/>
      <w:szCs w:val="26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after="23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D5D"/>
      <w:sz w:val="26"/>
      <w:szCs w:val="26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4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D5D"/>
      <w:sz w:val="32"/>
      <w:szCs w:val="32"/>
      <w:u w:val="none"/>
      <w:shd w:val="clear" w:color="auto" w:fill="auto"/>
    </w:rPr>
  </w:style>
  <w:style w:type="paragraph" w:customStyle="1" w:styleId="Style12">
    <w:name w:val="Подпись к картинке"/>
    <w:basedOn w:val="Normal"/>
    <w:link w:val="CharStyle1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D5D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